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C9" w:rsidRPr="00582617" w:rsidRDefault="004D4FD5" w:rsidP="00AD1DC9">
      <w:pPr>
        <w:jc w:val="center"/>
        <w:outlineLvl w:val="0"/>
        <w:rPr>
          <w:b/>
          <w:color w:val="000000"/>
          <w:sz w:val="16"/>
          <w:szCs w:val="16"/>
        </w:rPr>
      </w:pPr>
      <w:r w:rsidRPr="00582617">
        <w:rPr>
          <w:b/>
          <w:color w:val="000000"/>
          <w:sz w:val="16"/>
          <w:szCs w:val="16"/>
        </w:rPr>
        <w:t xml:space="preserve">Lake City </w:t>
      </w:r>
      <w:r w:rsidR="00AD1DC9" w:rsidRPr="00582617">
        <w:rPr>
          <w:b/>
          <w:color w:val="000000"/>
          <w:sz w:val="16"/>
          <w:szCs w:val="16"/>
        </w:rPr>
        <w:t>Council Proceedings</w:t>
      </w:r>
    </w:p>
    <w:p w:rsidR="00AD1DC9" w:rsidRPr="00582617" w:rsidRDefault="00631B4D" w:rsidP="00AD1DC9">
      <w:pPr>
        <w:jc w:val="center"/>
        <w:outlineLvl w:val="0"/>
        <w:rPr>
          <w:b/>
          <w:color w:val="000000"/>
          <w:sz w:val="16"/>
          <w:szCs w:val="16"/>
        </w:rPr>
      </w:pPr>
      <w:r>
        <w:rPr>
          <w:b/>
          <w:color w:val="000000"/>
          <w:sz w:val="16"/>
          <w:szCs w:val="16"/>
        </w:rPr>
        <w:t>June 5</w:t>
      </w:r>
      <w:r w:rsidR="00BD7880">
        <w:rPr>
          <w:b/>
          <w:color w:val="000000"/>
          <w:sz w:val="16"/>
          <w:szCs w:val="16"/>
        </w:rPr>
        <w:t>, 2017</w:t>
      </w:r>
    </w:p>
    <w:p w:rsidR="00AD1DC9" w:rsidRPr="00582617" w:rsidRDefault="00AD1DC9" w:rsidP="00AD1DC9">
      <w:pPr>
        <w:jc w:val="center"/>
        <w:outlineLvl w:val="0"/>
        <w:rPr>
          <w:color w:val="000000"/>
          <w:sz w:val="16"/>
          <w:szCs w:val="16"/>
        </w:rPr>
      </w:pPr>
    </w:p>
    <w:p w:rsidR="00B648CB" w:rsidRDefault="00CA237F" w:rsidP="00AD1DC9">
      <w:pPr>
        <w:rPr>
          <w:color w:val="000000"/>
          <w:sz w:val="16"/>
          <w:szCs w:val="16"/>
        </w:rPr>
      </w:pPr>
      <w:r w:rsidRPr="00582617">
        <w:rPr>
          <w:color w:val="000000"/>
          <w:sz w:val="16"/>
          <w:szCs w:val="16"/>
        </w:rPr>
        <w:t xml:space="preserve">The City Council </w:t>
      </w:r>
      <w:r w:rsidR="00015B2D">
        <w:rPr>
          <w:color w:val="000000"/>
          <w:sz w:val="16"/>
          <w:szCs w:val="16"/>
        </w:rPr>
        <w:t>of Lake C</w:t>
      </w:r>
      <w:r w:rsidR="00970A4C">
        <w:rPr>
          <w:color w:val="000000"/>
          <w:sz w:val="16"/>
          <w:szCs w:val="16"/>
        </w:rPr>
        <w:t>ity, Iowa met in regular</w:t>
      </w:r>
      <w:r w:rsidRPr="00582617">
        <w:rPr>
          <w:color w:val="000000"/>
          <w:sz w:val="16"/>
          <w:szCs w:val="16"/>
        </w:rPr>
        <w:t xml:space="preserve"> session with </w:t>
      </w:r>
      <w:r w:rsidR="00127010" w:rsidRPr="00582617">
        <w:rPr>
          <w:color w:val="000000"/>
          <w:sz w:val="16"/>
          <w:szCs w:val="16"/>
        </w:rPr>
        <w:t xml:space="preserve">Mayor </w:t>
      </w:r>
      <w:r w:rsidR="00E52954">
        <w:rPr>
          <w:color w:val="000000"/>
          <w:sz w:val="16"/>
          <w:szCs w:val="16"/>
        </w:rPr>
        <w:t>Holm</w:t>
      </w:r>
      <w:r w:rsidRPr="00582617">
        <w:rPr>
          <w:color w:val="000000"/>
          <w:sz w:val="16"/>
          <w:szCs w:val="16"/>
        </w:rPr>
        <w:t xml:space="preserve"> presiding and</w:t>
      </w:r>
      <w:r w:rsidR="00AD1DC9" w:rsidRPr="00582617">
        <w:rPr>
          <w:color w:val="000000"/>
          <w:sz w:val="16"/>
          <w:szCs w:val="16"/>
        </w:rPr>
        <w:t xml:space="preserve"> the f</w:t>
      </w:r>
      <w:r w:rsidR="00DD7740" w:rsidRPr="00582617">
        <w:rPr>
          <w:color w:val="000000"/>
          <w:sz w:val="16"/>
          <w:szCs w:val="16"/>
        </w:rPr>
        <w:t>ollowing members present:</w:t>
      </w:r>
      <w:r w:rsidR="00F951D5">
        <w:rPr>
          <w:color w:val="000000"/>
          <w:sz w:val="16"/>
          <w:szCs w:val="16"/>
        </w:rPr>
        <w:t xml:space="preserve"> </w:t>
      </w:r>
      <w:r w:rsidR="00F3285C">
        <w:rPr>
          <w:color w:val="000000"/>
          <w:sz w:val="16"/>
          <w:szCs w:val="16"/>
        </w:rPr>
        <w:t xml:space="preserve">Schleisman, </w:t>
      </w:r>
      <w:r w:rsidR="00F951D5">
        <w:rPr>
          <w:color w:val="000000"/>
          <w:sz w:val="16"/>
          <w:szCs w:val="16"/>
        </w:rPr>
        <w:t>Snyder</w:t>
      </w:r>
      <w:r w:rsidR="00243C16">
        <w:rPr>
          <w:color w:val="000000"/>
          <w:sz w:val="16"/>
          <w:szCs w:val="16"/>
        </w:rPr>
        <w:t>, Filmer</w:t>
      </w:r>
      <w:r w:rsidR="00E52954">
        <w:rPr>
          <w:color w:val="000000"/>
          <w:sz w:val="16"/>
          <w:szCs w:val="16"/>
        </w:rPr>
        <w:t>,</w:t>
      </w:r>
      <w:r w:rsidR="00BD07A7">
        <w:rPr>
          <w:color w:val="000000"/>
          <w:sz w:val="16"/>
          <w:szCs w:val="16"/>
        </w:rPr>
        <w:t xml:space="preserve"> </w:t>
      </w:r>
      <w:r w:rsidR="00A65935">
        <w:rPr>
          <w:color w:val="000000"/>
          <w:sz w:val="16"/>
          <w:szCs w:val="16"/>
        </w:rPr>
        <w:t xml:space="preserve">Green </w:t>
      </w:r>
      <w:r w:rsidR="00E52954">
        <w:rPr>
          <w:color w:val="000000"/>
          <w:sz w:val="16"/>
          <w:szCs w:val="16"/>
        </w:rPr>
        <w:t xml:space="preserve">and Bellinghausen. </w:t>
      </w:r>
      <w:r w:rsidR="00A65935">
        <w:rPr>
          <w:color w:val="000000"/>
          <w:sz w:val="16"/>
          <w:szCs w:val="16"/>
        </w:rPr>
        <w:t xml:space="preserve"> </w:t>
      </w:r>
      <w:r w:rsidR="00DE7B3C" w:rsidRPr="00DE7B3C">
        <w:rPr>
          <w:i/>
          <w:color w:val="000000"/>
          <w:sz w:val="16"/>
          <w:szCs w:val="16"/>
        </w:rPr>
        <w:t>Pledge</w:t>
      </w:r>
      <w:r w:rsidR="00AD1DC9" w:rsidRPr="00582617">
        <w:rPr>
          <w:i/>
          <w:color w:val="000000"/>
          <w:sz w:val="16"/>
          <w:szCs w:val="16"/>
        </w:rPr>
        <w:t xml:space="preserve"> of Allegiance</w:t>
      </w:r>
      <w:r w:rsidR="00AD1DC9" w:rsidRPr="00582617">
        <w:rPr>
          <w:color w:val="000000"/>
          <w:sz w:val="16"/>
          <w:szCs w:val="16"/>
        </w:rPr>
        <w:t xml:space="preserve"> was recited.  </w:t>
      </w:r>
    </w:p>
    <w:p w:rsidR="00FF7C2D" w:rsidRDefault="00FF7C2D" w:rsidP="00AD1DC9">
      <w:pPr>
        <w:rPr>
          <w:color w:val="000000"/>
          <w:sz w:val="16"/>
          <w:szCs w:val="16"/>
        </w:rPr>
      </w:pPr>
    </w:p>
    <w:p w:rsidR="009C7A42" w:rsidRDefault="00E52954" w:rsidP="00AD1DC9">
      <w:pPr>
        <w:rPr>
          <w:color w:val="000000"/>
          <w:sz w:val="16"/>
          <w:szCs w:val="16"/>
        </w:rPr>
      </w:pPr>
      <w:r>
        <w:rPr>
          <w:color w:val="000000"/>
          <w:sz w:val="16"/>
          <w:szCs w:val="16"/>
        </w:rPr>
        <w:t>Motion by Bellinghausen</w:t>
      </w:r>
      <w:r w:rsidR="00370F74">
        <w:rPr>
          <w:color w:val="000000"/>
          <w:sz w:val="16"/>
          <w:szCs w:val="16"/>
        </w:rPr>
        <w:t>, second by Snyder</w:t>
      </w:r>
      <w:r w:rsidR="00840CE8">
        <w:rPr>
          <w:color w:val="000000"/>
          <w:sz w:val="16"/>
          <w:szCs w:val="16"/>
        </w:rPr>
        <w:t>, to approve the consent agenda</w:t>
      </w:r>
      <w:r w:rsidR="00E23F4D">
        <w:rPr>
          <w:color w:val="000000"/>
          <w:sz w:val="16"/>
          <w:szCs w:val="16"/>
        </w:rPr>
        <w:t>,</w:t>
      </w:r>
      <w:r w:rsidR="00840CE8">
        <w:rPr>
          <w:color w:val="000000"/>
          <w:sz w:val="16"/>
          <w:szCs w:val="16"/>
        </w:rPr>
        <w:t xml:space="preserve"> co</w:t>
      </w:r>
      <w:r w:rsidR="00B648CB">
        <w:rPr>
          <w:color w:val="000000"/>
          <w:sz w:val="16"/>
          <w:szCs w:val="16"/>
        </w:rPr>
        <w:t xml:space="preserve">nsisting of the agenda, </w:t>
      </w:r>
      <w:r>
        <w:rPr>
          <w:color w:val="000000"/>
          <w:sz w:val="16"/>
          <w:szCs w:val="16"/>
        </w:rPr>
        <w:t>summary list of claims below, minutes from the May 15, 2017 Council Meeting, Sidewalk Permits for Mid-Io</w:t>
      </w:r>
      <w:r w:rsidR="00D74EC7">
        <w:rPr>
          <w:color w:val="000000"/>
          <w:sz w:val="16"/>
          <w:szCs w:val="16"/>
        </w:rPr>
        <w:t>wa Insurance Associates, Sweet T</w:t>
      </w:r>
      <w:bookmarkStart w:id="0" w:name="_GoBack"/>
      <w:bookmarkEnd w:id="0"/>
      <w:r>
        <w:rPr>
          <w:color w:val="000000"/>
          <w:sz w:val="16"/>
          <w:szCs w:val="16"/>
        </w:rPr>
        <w:t xml:space="preserve">hings, Lake City Flowers, Lake City Hardware, Towne Square Quilt Shoppe, and Paisley Pansie. Cigarette Permits for Morrow’s Standard and Dollar General, </w:t>
      </w:r>
      <w:r w:rsidR="00840CE8">
        <w:rPr>
          <w:color w:val="000000"/>
          <w:sz w:val="16"/>
          <w:szCs w:val="16"/>
        </w:rPr>
        <w:t>All Ayes, MC</w:t>
      </w:r>
    </w:p>
    <w:p w:rsidR="00233AA8" w:rsidRDefault="00233AA8" w:rsidP="00AD1DC9">
      <w:pPr>
        <w:rPr>
          <w:color w:val="000000"/>
          <w:sz w:val="16"/>
          <w:szCs w:val="16"/>
        </w:rPr>
      </w:pPr>
    </w:p>
    <w:tbl>
      <w:tblPr>
        <w:tblW w:w="8320" w:type="dxa"/>
        <w:tblInd w:w="93" w:type="dxa"/>
        <w:tblLook w:val="04A0" w:firstRow="1" w:lastRow="0" w:firstColumn="1" w:lastColumn="0" w:noHBand="0" w:noVBand="1"/>
      </w:tblPr>
      <w:tblGrid>
        <w:gridCol w:w="3760"/>
        <w:gridCol w:w="3220"/>
        <w:gridCol w:w="1340"/>
      </w:tblGrid>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b/>
                <w:bCs/>
                <w:color w:val="000000"/>
                <w:sz w:val="16"/>
                <w:szCs w:val="16"/>
              </w:rPr>
            </w:pPr>
            <w:r w:rsidRPr="00AA25AB">
              <w:rPr>
                <w:rFonts w:ascii="Calibri" w:hAnsi="Calibri"/>
                <w:b/>
                <w:bCs/>
                <w:color w:val="000000"/>
                <w:sz w:val="16"/>
                <w:szCs w:val="16"/>
              </w:rPr>
              <w:t>CLAIMS REPORT</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b/>
                <w:bCs/>
                <w:color w:val="000000"/>
                <w:sz w:val="16"/>
                <w:szCs w:val="16"/>
              </w:rPr>
            </w:pPr>
            <w:r w:rsidRPr="00AA25AB">
              <w:rPr>
                <w:rFonts w:ascii="Calibri" w:hAnsi="Calibri"/>
                <w:b/>
                <w:bCs/>
                <w:color w:val="000000"/>
                <w:sz w:val="16"/>
                <w:szCs w:val="16"/>
              </w:rPr>
              <w:t>6-5-2017 Council Meeting</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b/>
                <w:bCs/>
                <w:color w:val="000000"/>
                <w:sz w:val="16"/>
                <w:szCs w:val="16"/>
              </w:rPr>
            </w:pP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b/>
                <w:bCs/>
                <w:color w:val="000000"/>
                <w:sz w:val="16"/>
                <w:szCs w:val="16"/>
              </w:rPr>
            </w:pPr>
            <w:r w:rsidRPr="00AA25AB">
              <w:rPr>
                <w:rFonts w:ascii="Calibri" w:hAnsi="Calibri"/>
                <w:b/>
                <w:bCs/>
                <w:color w:val="000000"/>
                <w:sz w:val="16"/>
                <w:szCs w:val="16"/>
              </w:rPr>
              <w:t>VENDOR</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b/>
                <w:bCs/>
                <w:color w:val="000000"/>
                <w:sz w:val="16"/>
                <w:szCs w:val="16"/>
              </w:rPr>
            </w:pPr>
            <w:r w:rsidRPr="00AA25AB">
              <w:rPr>
                <w:rFonts w:ascii="Calibri" w:hAnsi="Calibri"/>
                <w:b/>
                <w:bCs/>
                <w:color w:val="000000"/>
                <w:sz w:val="16"/>
                <w:szCs w:val="16"/>
              </w:rPr>
              <w:t xml:space="preserve">REFERENCE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b/>
                <w:bCs/>
                <w:color w:val="000000"/>
                <w:sz w:val="16"/>
                <w:szCs w:val="16"/>
              </w:rPr>
            </w:pPr>
            <w:r w:rsidRPr="00AA25AB">
              <w:rPr>
                <w:rFonts w:ascii="Calibri" w:hAnsi="Calibri"/>
                <w:b/>
                <w:bCs/>
                <w:color w:val="000000"/>
                <w:sz w:val="16"/>
                <w:szCs w:val="16"/>
              </w:rPr>
              <w:t>AMOUNT</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ACCESS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COPIER LEASE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$296.88</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AMA ELECTRIC, LLC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PARK BULBS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$150.00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AUCA CHICAGO LOCKBOX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RUGS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$42.57</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BANKER'S TRUST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PRINCIPAL &amp; INTEREST PMT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$239,213.75</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LYNN BOYD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REIMBURSEMENT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$11.21</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BUENA VISTA COUNTY ENVIRONMENT</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FOOD LICENSE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$67.50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CALHOUN CO. SHERIFF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CITY SHARE COMMUNICATION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$1,330.00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CITY OF LAKE CITY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POOL START UP CASH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$100.00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COMPUTER CONCEPTS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IDRIVE REPAIR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$104.00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DAISY HAULING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MAY 662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$9,697.80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DES MOINES AREA COMM. COLLEGE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LYNN BOYD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$150.00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EFTPS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FED/FICA TAX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$8,296.91</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ELECTRIC PUMP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SEWER PUMP REPAIR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$1,277.76</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DANNETTE ELLIS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CLEANING SERVICES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$750.00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EMC NATIONAL LIFE COMPANY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PREMIUM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$68.15</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KIM GEBHART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6-17-17 EVENT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$25.00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HEARTLAND BACKFLOW INC.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POOL REPAIR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$710.38</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LEON HENDRICKS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METER READING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$300.00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MARK HUNGATE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REIMBURSEMENT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$197.94</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I &amp; S GROUP, INC.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CONSULTING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$500.00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INFINITY TRUST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PREMIUM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$250.09</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IPERS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POLICE IPERS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$4,992.30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JOHN DEERE FINANCIAL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BLADES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$142.29</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MICHELLE  JOHNSON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CLEANING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$65.00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LAKE CITY HARDWARE, INC.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SUPPLIES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$658.64</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MORROW'S STANDARD SERVICE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FUEL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$91.50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MUNICIPAL SUPPLY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VALVE BOXES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$492.50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NORTHERN LIGHTS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POOL CONCESSIONS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$780.60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OFFICE ELEMENTS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SUPPLIES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$513.39</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PEPSI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POOL CONCESSIONS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$488.18</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POSTMASTER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WATER BILLS/POSTAGE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$238.74</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R. L. CRAFT CO., INC.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CITY HALL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$828.10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MARY ANN SAVAGE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5/20/17 EVENT RAINED OUT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$25.00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LOIS SMITH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SEMI ANNUAL PAY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$125.00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STOREY KENWORTHY-MATT PARROTT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DISCONNECT NOTICES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$44.00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TREASURER - STATE OF IOWA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WATER/SEWER/POOL SALES TAX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$1,712.00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lastRenderedPageBreak/>
              <w:t xml:space="preserve">TREASURER STATE OF IOWA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STATE TAX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$1,298.00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US CELLULAR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CELLULAR SERVICE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$314.76</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VESSCO, INC.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CORP STOP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$714.40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VISA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MATERIALS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$756.01</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WELLMARK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HEALTH INSURANCE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$11,568.47</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WILKINS NAPA PARTS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PARTS/SUPPLIES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$174.11</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ERIC WOOD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REIMBURSEMENT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$90.00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TOTAL ACCOUNTS PAYABLE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$289,652.93</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PAYROLL CHECKS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$26,401.07</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 PAID    TOTAL *****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$316,054.00</w:t>
            </w:r>
          </w:p>
        </w:tc>
      </w:tr>
      <w:tr w:rsidR="00EB531B" w:rsidRPr="00AA25AB" w:rsidTr="00EB531B">
        <w:trPr>
          <w:trHeight w:val="300"/>
        </w:trPr>
        <w:tc>
          <w:tcPr>
            <w:tcW w:w="376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 REPORT TOTAL *****      </w:t>
            </w:r>
          </w:p>
        </w:tc>
        <w:tc>
          <w:tcPr>
            <w:tcW w:w="3220" w:type="dxa"/>
            <w:tcBorders>
              <w:top w:val="nil"/>
              <w:left w:val="nil"/>
              <w:bottom w:val="nil"/>
              <w:right w:val="nil"/>
            </w:tcBorders>
            <w:shd w:val="clear" w:color="auto" w:fill="auto"/>
            <w:noWrap/>
            <w:vAlign w:val="bottom"/>
            <w:hideMark/>
          </w:tcPr>
          <w:p w:rsidR="00EB531B" w:rsidRPr="00AA25AB" w:rsidRDefault="00EB531B" w:rsidP="00EB531B">
            <w:pPr>
              <w:rPr>
                <w:rFonts w:ascii="Calibri" w:hAnsi="Calibri"/>
                <w:color w:val="000000"/>
                <w:sz w:val="16"/>
                <w:szCs w:val="16"/>
              </w:rPr>
            </w:pPr>
            <w:r w:rsidRPr="00AA25AB">
              <w:rPr>
                <w:rFonts w:ascii="Calibri" w:hAnsi="Calibri"/>
                <w:color w:val="000000"/>
                <w:sz w:val="16"/>
                <w:szCs w:val="16"/>
              </w:rPr>
              <w:t xml:space="preserve"> </w:t>
            </w:r>
          </w:p>
        </w:tc>
        <w:tc>
          <w:tcPr>
            <w:tcW w:w="1340" w:type="dxa"/>
            <w:tcBorders>
              <w:top w:val="nil"/>
              <w:left w:val="nil"/>
              <w:bottom w:val="nil"/>
              <w:right w:val="nil"/>
            </w:tcBorders>
            <w:shd w:val="clear" w:color="auto" w:fill="auto"/>
            <w:noWrap/>
            <w:vAlign w:val="bottom"/>
            <w:hideMark/>
          </w:tcPr>
          <w:p w:rsidR="00EB531B" w:rsidRPr="00AA25AB" w:rsidRDefault="00EB531B" w:rsidP="00EB531B">
            <w:pPr>
              <w:jc w:val="right"/>
              <w:rPr>
                <w:rFonts w:ascii="Calibri" w:hAnsi="Calibri"/>
                <w:color w:val="000000"/>
                <w:sz w:val="16"/>
                <w:szCs w:val="16"/>
              </w:rPr>
            </w:pPr>
            <w:r w:rsidRPr="00AA25AB">
              <w:rPr>
                <w:rFonts w:ascii="Calibri" w:hAnsi="Calibri"/>
                <w:color w:val="000000"/>
                <w:sz w:val="16"/>
                <w:szCs w:val="16"/>
              </w:rPr>
              <w:t>$316,054.00</w:t>
            </w:r>
          </w:p>
        </w:tc>
      </w:tr>
    </w:tbl>
    <w:p w:rsidR="00D518FF" w:rsidRDefault="00D518FF">
      <w:pPr>
        <w:rPr>
          <w:sz w:val="16"/>
          <w:szCs w:val="16"/>
        </w:rPr>
      </w:pPr>
    </w:p>
    <w:p w:rsidR="00F5768B" w:rsidRDefault="00D518FF">
      <w:pPr>
        <w:rPr>
          <w:sz w:val="16"/>
          <w:szCs w:val="16"/>
        </w:rPr>
      </w:pPr>
      <w:r>
        <w:rPr>
          <w:sz w:val="16"/>
          <w:szCs w:val="16"/>
        </w:rPr>
        <w:t>Snyder moved, Green seconded at 6:03 pm to open the Public Hearing on the Sale of 205 E Main St. Rol</w:t>
      </w:r>
      <w:r w:rsidR="00D97432">
        <w:rPr>
          <w:sz w:val="16"/>
          <w:szCs w:val="16"/>
        </w:rPr>
        <w:t>l Call Vote: Snyder-aye, Green-aye</w:t>
      </w:r>
      <w:r>
        <w:rPr>
          <w:sz w:val="16"/>
          <w:szCs w:val="16"/>
        </w:rPr>
        <w:t>, Bellinghausen-aye, Schleisman-aye, Filmer-aye. All Ayes, MC. Mayor Holm noted that no written or verbal objections were received about the sale of the property to Morrow-Smith Rentals for $1.00. Dan Morrow was on hand to answer questions from the council. Bellinghausen moved, Green seconded to close the Public Hearing at 6:08 pm. All Ayes, MC</w:t>
      </w:r>
    </w:p>
    <w:p w:rsidR="00B90E45" w:rsidRDefault="00B90E45">
      <w:pPr>
        <w:rPr>
          <w:sz w:val="16"/>
          <w:szCs w:val="16"/>
        </w:rPr>
      </w:pPr>
    </w:p>
    <w:p w:rsidR="00B90E45" w:rsidRDefault="00F5768B">
      <w:pPr>
        <w:rPr>
          <w:sz w:val="16"/>
          <w:szCs w:val="16"/>
        </w:rPr>
      </w:pPr>
      <w:r>
        <w:rPr>
          <w:sz w:val="16"/>
          <w:szCs w:val="16"/>
        </w:rPr>
        <w:t>Motion</w:t>
      </w:r>
      <w:r w:rsidR="00D97432">
        <w:rPr>
          <w:sz w:val="16"/>
          <w:szCs w:val="16"/>
        </w:rPr>
        <w:t xml:space="preserve"> by Bellinghausen, second by Snyder, to approve Resolution 2017-09, Resolution to Transfer Funds, Roll Call vote: Schleisman-aye, Snyder-aye, Bellinghausen-aye, Filmer-aye, Green-aye, </w:t>
      </w:r>
      <w:r w:rsidR="006B2C7A">
        <w:rPr>
          <w:sz w:val="16"/>
          <w:szCs w:val="16"/>
        </w:rPr>
        <w:t>All Ayes, MC</w:t>
      </w:r>
    </w:p>
    <w:p w:rsidR="006B2C7A" w:rsidRDefault="006B2C7A">
      <w:pPr>
        <w:rPr>
          <w:sz w:val="16"/>
          <w:szCs w:val="16"/>
        </w:rPr>
      </w:pPr>
    </w:p>
    <w:p w:rsidR="006B2C7A" w:rsidRDefault="00F23476">
      <w:pPr>
        <w:rPr>
          <w:sz w:val="16"/>
          <w:szCs w:val="16"/>
        </w:rPr>
      </w:pPr>
      <w:r>
        <w:rPr>
          <w:sz w:val="16"/>
          <w:szCs w:val="16"/>
        </w:rPr>
        <w:t xml:space="preserve">Motion by Bellinghausen, second by Green, to approve resolution 2017-10, A resolution to sell Property at 205 E Main, Roll Call Vote; Snyder-aye, Bellinghausen-aye, Filmer-aye, Green-aye, Schleisman-aye, </w:t>
      </w:r>
      <w:r w:rsidR="006B2C7A">
        <w:rPr>
          <w:sz w:val="16"/>
          <w:szCs w:val="16"/>
        </w:rPr>
        <w:t>All Ayes, MC</w:t>
      </w:r>
    </w:p>
    <w:p w:rsidR="006B2C7A" w:rsidRDefault="006B2C7A">
      <w:pPr>
        <w:rPr>
          <w:sz w:val="16"/>
          <w:szCs w:val="16"/>
        </w:rPr>
      </w:pPr>
    </w:p>
    <w:p w:rsidR="006B2C7A" w:rsidRDefault="006B2C7A">
      <w:pPr>
        <w:rPr>
          <w:sz w:val="16"/>
          <w:szCs w:val="16"/>
        </w:rPr>
      </w:pPr>
      <w:r>
        <w:rPr>
          <w:sz w:val="16"/>
          <w:szCs w:val="16"/>
        </w:rPr>
        <w:t>Motion</w:t>
      </w:r>
      <w:r w:rsidR="00CB23F8">
        <w:rPr>
          <w:sz w:val="16"/>
          <w:szCs w:val="16"/>
        </w:rPr>
        <w:t xml:space="preserve"> by</w:t>
      </w:r>
      <w:r w:rsidR="00F357E0">
        <w:rPr>
          <w:sz w:val="16"/>
          <w:szCs w:val="16"/>
        </w:rPr>
        <w:t xml:space="preserve"> Bellinghausen, second by Filmer to approve the Fence Permits for 209 W Jackson and 419 W Monroe St. All Ayes, MC</w:t>
      </w:r>
    </w:p>
    <w:p w:rsidR="006F0C64" w:rsidRDefault="006F0C64">
      <w:pPr>
        <w:rPr>
          <w:sz w:val="16"/>
          <w:szCs w:val="16"/>
        </w:rPr>
      </w:pPr>
    </w:p>
    <w:p w:rsidR="00CF4460" w:rsidRDefault="00F357E0">
      <w:pPr>
        <w:rPr>
          <w:sz w:val="16"/>
          <w:szCs w:val="16"/>
        </w:rPr>
      </w:pPr>
      <w:r>
        <w:rPr>
          <w:sz w:val="16"/>
          <w:szCs w:val="16"/>
        </w:rPr>
        <w:t xml:space="preserve">Motion by Filmer, second by Snyder to approve a building permit for a storage shed at 705 N Douglas. </w:t>
      </w:r>
      <w:r w:rsidR="00CF4460">
        <w:rPr>
          <w:sz w:val="16"/>
          <w:szCs w:val="16"/>
        </w:rPr>
        <w:t xml:space="preserve"> All Ayes, MC</w:t>
      </w:r>
    </w:p>
    <w:p w:rsidR="00F357E0" w:rsidRDefault="00F357E0">
      <w:pPr>
        <w:rPr>
          <w:sz w:val="16"/>
          <w:szCs w:val="16"/>
        </w:rPr>
      </w:pPr>
    </w:p>
    <w:p w:rsidR="00CF4460" w:rsidRDefault="00F357E0">
      <w:pPr>
        <w:rPr>
          <w:sz w:val="16"/>
          <w:szCs w:val="16"/>
        </w:rPr>
      </w:pPr>
      <w:r>
        <w:rPr>
          <w:sz w:val="16"/>
          <w:szCs w:val="16"/>
        </w:rPr>
        <w:t>Motion by Filmer, second by Schleisman to deny a building permit for a storage shed at 310 N Illinois St. All Ayes, MC</w:t>
      </w:r>
    </w:p>
    <w:p w:rsidR="00CF4460" w:rsidRDefault="00CF4460">
      <w:pPr>
        <w:rPr>
          <w:sz w:val="16"/>
          <w:szCs w:val="16"/>
        </w:rPr>
      </w:pPr>
    </w:p>
    <w:p w:rsidR="00CF4460" w:rsidRDefault="00663C81">
      <w:pPr>
        <w:rPr>
          <w:sz w:val="16"/>
          <w:szCs w:val="16"/>
        </w:rPr>
      </w:pPr>
      <w:r>
        <w:rPr>
          <w:sz w:val="16"/>
          <w:szCs w:val="16"/>
        </w:rPr>
        <w:t>Motion by Schleisman, second by Bellinghausen to approve a building permit for a shed at 310 Franklin St. Ayes-Bellinghausen, Filmer, Schleisman, Green, Nays-Snyder MC</w:t>
      </w:r>
    </w:p>
    <w:p w:rsidR="00010A9E" w:rsidRDefault="00010A9E">
      <w:pPr>
        <w:rPr>
          <w:sz w:val="16"/>
          <w:szCs w:val="16"/>
        </w:rPr>
      </w:pPr>
    </w:p>
    <w:p w:rsidR="00663C81" w:rsidRDefault="00663C81">
      <w:pPr>
        <w:rPr>
          <w:sz w:val="16"/>
          <w:szCs w:val="16"/>
        </w:rPr>
      </w:pPr>
      <w:r>
        <w:rPr>
          <w:sz w:val="16"/>
          <w:szCs w:val="16"/>
        </w:rPr>
        <w:t>Motion by Bellinghausen, second by Snyder to appoint CA Wood to serve as the loc</w:t>
      </w:r>
      <w:r w:rsidR="00351774">
        <w:rPr>
          <w:sz w:val="16"/>
          <w:szCs w:val="16"/>
        </w:rPr>
        <w:t>al representative on the North Raccoon Watershed Board of Directors, with Mayor H</w:t>
      </w:r>
      <w:r>
        <w:rPr>
          <w:sz w:val="16"/>
          <w:szCs w:val="16"/>
        </w:rPr>
        <w:t xml:space="preserve">olm as the alternate, </w:t>
      </w:r>
      <w:r w:rsidR="00351774">
        <w:rPr>
          <w:sz w:val="16"/>
          <w:szCs w:val="16"/>
        </w:rPr>
        <w:t>All Ayes, MC</w:t>
      </w:r>
    </w:p>
    <w:p w:rsidR="002D40D9" w:rsidRDefault="002D40D9">
      <w:pPr>
        <w:rPr>
          <w:sz w:val="16"/>
          <w:szCs w:val="16"/>
        </w:rPr>
      </w:pPr>
    </w:p>
    <w:p w:rsidR="002D40D9" w:rsidRDefault="002D40D9">
      <w:pPr>
        <w:rPr>
          <w:sz w:val="16"/>
          <w:szCs w:val="16"/>
        </w:rPr>
      </w:pPr>
      <w:r>
        <w:rPr>
          <w:sz w:val="16"/>
          <w:szCs w:val="16"/>
        </w:rPr>
        <w:t>Staff salaries was tabled until the June 19</w:t>
      </w:r>
      <w:r w:rsidRPr="002D40D9">
        <w:rPr>
          <w:sz w:val="16"/>
          <w:szCs w:val="16"/>
          <w:vertAlign w:val="superscript"/>
        </w:rPr>
        <w:t>th</w:t>
      </w:r>
      <w:r>
        <w:rPr>
          <w:sz w:val="16"/>
          <w:szCs w:val="16"/>
        </w:rPr>
        <w:t xml:space="preserve"> meeting</w:t>
      </w:r>
    </w:p>
    <w:p w:rsidR="002D40D9" w:rsidRDefault="002D40D9">
      <w:pPr>
        <w:rPr>
          <w:sz w:val="16"/>
          <w:szCs w:val="16"/>
        </w:rPr>
      </w:pPr>
    </w:p>
    <w:p w:rsidR="002D40D9" w:rsidRDefault="002D40D9">
      <w:pPr>
        <w:rPr>
          <w:sz w:val="16"/>
          <w:szCs w:val="16"/>
        </w:rPr>
      </w:pPr>
      <w:r>
        <w:rPr>
          <w:sz w:val="16"/>
          <w:szCs w:val="16"/>
        </w:rPr>
        <w:t>Bellinghausen moved, Filmer seconded to follow state guidelines as they pertain to selling and using fireworks in Lake City, but sellers must first obtain a permit from City Hall approving the location for selling fireworks and are restricted to selling fireworks on property zoned for commercial use within Lake City.</w:t>
      </w:r>
    </w:p>
    <w:p w:rsidR="00D52859" w:rsidRDefault="00D52859">
      <w:pPr>
        <w:rPr>
          <w:sz w:val="16"/>
          <w:szCs w:val="16"/>
        </w:rPr>
      </w:pPr>
    </w:p>
    <w:p w:rsidR="00D52859" w:rsidRDefault="00D52859">
      <w:pPr>
        <w:rPr>
          <w:sz w:val="16"/>
          <w:szCs w:val="16"/>
        </w:rPr>
      </w:pPr>
      <w:r>
        <w:rPr>
          <w:sz w:val="16"/>
          <w:szCs w:val="16"/>
        </w:rPr>
        <w:t>Motion by Filmer, second by Green to approve the road closure of Illinois St between Washington and Main on June 24</w:t>
      </w:r>
      <w:r w:rsidRPr="00D52859">
        <w:rPr>
          <w:sz w:val="16"/>
          <w:szCs w:val="16"/>
          <w:vertAlign w:val="superscript"/>
        </w:rPr>
        <w:t>th</w:t>
      </w:r>
      <w:r>
        <w:rPr>
          <w:sz w:val="16"/>
          <w:szCs w:val="16"/>
        </w:rPr>
        <w:t xml:space="preserve"> for the Betterment Association during Western Days. All Ayes, MC</w:t>
      </w:r>
    </w:p>
    <w:p w:rsidR="00D52859" w:rsidRDefault="00D52859">
      <w:pPr>
        <w:rPr>
          <w:sz w:val="16"/>
          <w:szCs w:val="16"/>
        </w:rPr>
      </w:pPr>
    </w:p>
    <w:p w:rsidR="00D52859" w:rsidRDefault="00D52859">
      <w:pPr>
        <w:rPr>
          <w:sz w:val="16"/>
          <w:szCs w:val="16"/>
        </w:rPr>
      </w:pPr>
      <w:r>
        <w:rPr>
          <w:sz w:val="16"/>
          <w:szCs w:val="16"/>
        </w:rPr>
        <w:t>CA Wood gave the council an update on the city wide clean-up held on June 3. He thanked the many community volunteers and city employees that helped during the day and thanked the community members that brought snacks and donated funds for snacks on the 3</w:t>
      </w:r>
      <w:r w:rsidRPr="00D52859">
        <w:rPr>
          <w:sz w:val="16"/>
          <w:szCs w:val="16"/>
          <w:vertAlign w:val="superscript"/>
        </w:rPr>
        <w:t>rd</w:t>
      </w:r>
      <w:r>
        <w:rPr>
          <w:sz w:val="16"/>
          <w:szCs w:val="16"/>
        </w:rPr>
        <w:t>. CA Wood also gave an update on the progress of abatement of derelict properties in Lake City.</w:t>
      </w:r>
    </w:p>
    <w:p w:rsidR="00D52859" w:rsidRDefault="00D52859">
      <w:pPr>
        <w:rPr>
          <w:sz w:val="16"/>
          <w:szCs w:val="16"/>
        </w:rPr>
      </w:pPr>
    </w:p>
    <w:p w:rsidR="00D52859" w:rsidRDefault="00D52859">
      <w:pPr>
        <w:rPr>
          <w:sz w:val="16"/>
          <w:szCs w:val="16"/>
        </w:rPr>
      </w:pPr>
      <w:r>
        <w:rPr>
          <w:sz w:val="16"/>
          <w:szCs w:val="16"/>
        </w:rPr>
        <w:t>Mayor and Council Agenda items included: Starting a committee to plan for toy and food drives dur</w:t>
      </w:r>
      <w:r w:rsidR="009F62D1">
        <w:rPr>
          <w:sz w:val="16"/>
          <w:szCs w:val="16"/>
        </w:rPr>
        <w:t>ing the upcoming holiday season</w:t>
      </w:r>
      <w:r>
        <w:rPr>
          <w:sz w:val="16"/>
          <w:szCs w:val="16"/>
        </w:rPr>
        <w:t xml:space="preserve">, </w:t>
      </w:r>
      <w:r w:rsidR="009F62D1">
        <w:rPr>
          <w:sz w:val="16"/>
          <w:szCs w:val="16"/>
        </w:rPr>
        <w:t xml:space="preserve">an </w:t>
      </w:r>
      <w:r w:rsidR="005225F4">
        <w:rPr>
          <w:sz w:val="16"/>
          <w:szCs w:val="16"/>
        </w:rPr>
        <w:t>update on the RSVP Grant Application from Council</w:t>
      </w:r>
      <w:r w:rsidR="009F62D1">
        <w:rPr>
          <w:sz w:val="16"/>
          <w:szCs w:val="16"/>
        </w:rPr>
        <w:t xml:space="preserve"> </w:t>
      </w:r>
      <w:r w:rsidR="005225F4">
        <w:rPr>
          <w:sz w:val="16"/>
          <w:szCs w:val="16"/>
        </w:rPr>
        <w:t>member Green</w:t>
      </w:r>
      <w:r w:rsidR="009F62D1">
        <w:rPr>
          <w:sz w:val="16"/>
          <w:szCs w:val="16"/>
        </w:rPr>
        <w:t>, an update on the problems with the heater at the pool, and replacing alarms at the lift station.</w:t>
      </w:r>
    </w:p>
    <w:p w:rsidR="00010A9E" w:rsidRDefault="00010A9E">
      <w:pPr>
        <w:rPr>
          <w:sz w:val="16"/>
          <w:szCs w:val="16"/>
        </w:rPr>
      </w:pPr>
    </w:p>
    <w:p w:rsidR="00010A9E" w:rsidRDefault="00010A9E">
      <w:pPr>
        <w:rPr>
          <w:sz w:val="16"/>
          <w:szCs w:val="16"/>
        </w:rPr>
      </w:pPr>
      <w:r>
        <w:rPr>
          <w:sz w:val="16"/>
          <w:szCs w:val="16"/>
        </w:rPr>
        <w:t>Items for the next council meeting incl</w:t>
      </w:r>
      <w:r w:rsidR="009F62D1">
        <w:rPr>
          <w:sz w:val="16"/>
          <w:szCs w:val="16"/>
        </w:rPr>
        <w:t xml:space="preserve">ude; discussion of tennis </w:t>
      </w:r>
      <w:r w:rsidR="00243C16">
        <w:rPr>
          <w:sz w:val="16"/>
          <w:szCs w:val="16"/>
        </w:rPr>
        <w:t>courts</w:t>
      </w:r>
      <w:r w:rsidR="009F62D1">
        <w:rPr>
          <w:sz w:val="16"/>
          <w:szCs w:val="16"/>
        </w:rPr>
        <w:t xml:space="preserve"> </w:t>
      </w:r>
      <w:r w:rsidR="004B1D17">
        <w:rPr>
          <w:sz w:val="16"/>
          <w:szCs w:val="16"/>
        </w:rPr>
        <w:t>and staff pay raises.</w:t>
      </w:r>
      <w:r w:rsidR="009F62D1">
        <w:rPr>
          <w:sz w:val="16"/>
          <w:szCs w:val="16"/>
        </w:rPr>
        <w:t xml:space="preserve"> </w:t>
      </w:r>
    </w:p>
    <w:p w:rsidR="002C199B" w:rsidRDefault="002C199B">
      <w:pPr>
        <w:rPr>
          <w:sz w:val="16"/>
          <w:szCs w:val="16"/>
        </w:rPr>
      </w:pPr>
    </w:p>
    <w:p w:rsidR="002C199B" w:rsidRDefault="00C26E09">
      <w:pPr>
        <w:rPr>
          <w:sz w:val="16"/>
          <w:szCs w:val="16"/>
        </w:rPr>
      </w:pPr>
      <w:r>
        <w:rPr>
          <w:sz w:val="16"/>
          <w:szCs w:val="16"/>
        </w:rPr>
        <w:t>There b</w:t>
      </w:r>
      <w:r w:rsidR="004B1D17">
        <w:rPr>
          <w:sz w:val="16"/>
          <w:szCs w:val="16"/>
        </w:rPr>
        <w:t>eing no further business, Bellinghausen made a motion, seconded by Snyder</w:t>
      </w:r>
      <w:r w:rsidR="00010A9E">
        <w:rPr>
          <w:sz w:val="16"/>
          <w:szCs w:val="16"/>
        </w:rPr>
        <w:t>, to adjourn at 7:41</w:t>
      </w:r>
      <w:r>
        <w:rPr>
          <w:sz w:val="16"/>
          <w:szCs w:val="16"/>
        </w:rPr>
        <w:t xml:space="preserve"> pm. All Ayes, MC</w:t>
      </w:r>
    </w:p>
    <w:p w:rsidR="00C26E09" w:rsidRDefault="00C26E09">
      <w:pPr>
        <w:rPr>
          <w:sz w:val="16"/>
          <w:szCs w:val="16"/>
        </w:rPr>
      </w:pPr>
    </w:p>
    <w:p w:rsidR="00C26E09" w:rsidRDefault="00C26E09">
      <w:pPr>
        <w:rPr>
          <w:sz w:val="16"/>
          <w:szCs w:val="16"/>
        </w:rPr>
      </w:pPr>
    </w:p>
    <w:p w:rsidR="00C26E09" w:rsidRDefault="00C26E09">
      <w:pPr>
        <w:rPr>
          <w:sz w:val="16"/>
          <w:szCs w:val="16"/>
        </w:rPr>
      </w:pPr>
    </w:p>
    <w:p w:rsidR="00CB23F8" w:rsidRDefault="00286718">
      <w:pPr>
        <w:rPr>
          <w:sz w:val="16"/>
          <w:szCs w:val="16"/>
        </w:rPr>
      </w:pPr>
      <w:r>
        <w:rPr>
          <w:sz w:val="16"/>
          <w:szCs w:val="16"/>
        </w:rPr>
        <w:t>________________________________________________</w:t>
      </w:r>
      <w:r>
        <w:rPr>
          <w:sz w:val="16"/>
          <w:szCs w:val="16"/>
        </w:rPr>
        <w:tab/>
      </w:r>
      <w:r>
        <w:rPr>
          <w:sz w:val="16"/>
          <w:szCs w:val="16"/>
        </w:rPr>
        <w:tab/>
        <w:t>________________________________________________</w:t>
      </w:r>
    </w:p>
    <w:p w:rsidR="00286718" w:rsidRDefault="004B1D17">
      <w:pPr>
        <w:rPr>
          <w:sz w:val="16"/>
          <w:szCs w:val="16"/>
        </w:rPr>
      </w:pPr>
      <w:r>
        <w:rPr>
          <w:sz w:val="16"/>
          <w:szCs w:val="16"/>
        </w:rPr>
        <w:t>Tyler Holm</w:t>
      </w:r>
      <w:r w:rsidR="00286718">
        <w:rPr>
          <w:sz w:val="16"/>
          <w:szCs w:val="16"/>
        </w:rPr>
        <w:t>, Mayor</w:t>
      </w:r>
      <w:r>
        <w:rPr>
          <w:sz w:val="16"/>
          <w:szCs w:val="16"/>
        </w:rPr>
        <w:t xml:space="preserve"> </w:t>
      </w:r>
      <w:r w:rsidR="00286718">
        <w:rPr>
          <w:sz w:val="16"/>
          <w:szCs w:val="16"/>
        </w:rPr>
        <w:tab/>
      </w:r>
      <w:r w:rsidR="00286718">
        <w:rPr>
          <w:sz w:val="16"/>
          <w:szCs w:val="16"/>
        </w:rPr>
        <w:tab/>
      </w:r>
      <w:r w:rsidR="00286718">
        <w:rPr>
          <w:sz w:val="16"/>
          <w:szCs w:val="16"/>
        </w:rPr>
        <w:tab/>
      </w:r>
      <w:r w:rsidR="00286718">
        <w:rPr>
          <w:sz w:val="16"/>
          <w:szCs w:val="16"/>
        </w:rPr>
        <w:tab/>
      </w:r>
      <w:r w:rsidR="00286718">
        <w:rPr>
          <w:sz w:val="16"/>
          <w:szCs w:val="16"/>
        </w:rPr>
        <w:tab/>
      </w:r>
      <w:r w:rsidR="00286718">
        <w:rPr>
          <w:sz w:val="16"/>
          <w:szCs w:val="16"/>
        </w:rPr>
        <w:tab/>
        <w:t>Eric Wood, City Administrator</w:t>
      </w:r>
      <w:r w:rsidR="00821C3C">
        <w:rPr>
          <w:sz w:val="16"/>
          <w:szCs w:val="16"/>
        </w:rPr>
        <w:t>/Clerk</w:t>
      </w:r>
    </w:p>
    <w:p w:rsidR="00CB23F8" w:rsidRPr="00B90E45" w:rsidRDefault="00CB23F8">
      <w:pPr>
        <w:rPr>
          <w:sz w:val="16"/>
          <w:szCs w:val="16"/>
        </w:rPr>
      </w:pPr>
    </w:p>
    <w:tbl>
      <w:tblPr>
        <w:tblW w:w="9483" w:type="dxa"/>
        <w:tblInd w:w="93" w:type="dxa"/>
        <w:tblLook w:val="04A0" w:firstRow="1" w:lastRow="0" w:firstColumn="1" w:lastColumn="0" w:noHBand="0" w:noVBand="1"/>
      </w:tblPr>
      <w:tblGrid>
        <w:gridCol w:w="6514"/>
        <w:gridCol w:w="2166"/>
        <w:gridCol w:w="803"/>
      </w:tblGrid>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jc w:val="right"/>
              <w:rPr>
                <w:rFonts w:ascii="Calibri" w:hAnsi="Calibri"/>
                <w:color w:val="000000"/>
                <w:sz w:val="18"/>
                <w:szCs w:val="18"/>
              </w:rPr>
            </w:pPr>
          </w:p>
        </w:tc>
      </w:tr>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jc w:val="right"/>
              <w:rPr>
                <w:rFonts w:ascii="Calibri" w:hAnsi="Calibri"/>
                <w:color w:val="000000"/>
                <w:sz w:val="18"/>
                <w:szCs w:val="18"/>
              </w:rPr>
            </w:pPr>
          </w:p>
        </w:tc>
      </w:tr>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jc w:val="right"/>
              <w:rPr>
                <w:rFonts w:ascii="Calibri" w:hAnsi="Calibri"/>
                <w:color w:val="000000"/>
                <w:sz w:val="18"/>
                <w:szCs w:val="18"/>
              </w:rPr>
            </w:pPr>
          </w:p>
        </w:tc>
      </w:tr>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jc w:val="right"/>
              <w:rPr>
                <w:rFonts w:ascii="Calibri" w:hAnsi="Calibri"/>
                <w:color w:val="000000"/>
                <w:sz w:val="18"/>
                <w:szCs w:val="18"/>
              </w:rPr>
            </w:pPr>
          </w:p>
        </w:tc>
      </w:tr>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DD067E">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DD067E">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158" w:rsidRDefault="00FE01FA" w:rsidP="002959A1">
            <w:pPr>
              <w:rPr>
                <w:rFonts w:ascii="Calibri" w:hAnsi="Calibri"/>
                <w:b/>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bl>
    <w:p w:rsidR="00890E0E" w:rsidRPr="00582617" w:rsidRDefault="00890E0E" w:rsidP="005208BE">
      <w:pPr>
        <w:tabs>
          <w:tab w:val="left" w:pos="5400"/>
        </w:tabs>
        <w:rPr>
          <w:color w:val="000000"/>
          <w:sz w:val="16"/>
          <w:szCs w:val="16"/>
        </w:rPr>
      </w:pPr>
    </w:p>
    <w:p w:rsidR="00582617" w:rsidRPr="00582617" w:rsidRDefault="00582617">
      <w:pPr>
        <w:tabs>
          <w:tab w:val="left" w:pos="5400"/>
        </w:tabs>
        <w:rPr>
          <w:color w:val="000000"/>
          <w:sz w:val="16"/>
          <w:szCs w:val="16"/>
        </w:rPr>
      </w:pPr>
    </w:p>
    <w:sectPr w:rsidR="00582617" w:rsidRPr="00582617" w:rsidSect="004976A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02" w:rsidRDefault="00B04802" w:rsidP="00195128">
      <w:r>
        <w:separator/>
      </w:r>
    </w:p>
  </w:endnote>
  <w:endnote w:type="continuationSeparator" w:id="0">
    <w:p w:rsidR="00B04802" w:rsidRDefault="00B04802" w:rsidP="001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02" w:rsidRDefault="00B04802" w:rsidP="00195128">
      <w:r>
        <w:separator/>
      </w:r>
    </w:p>
  </w:footnote>
  <w:footnote w:type="continuationSeparator" w:id="0">
    <w:p w:rsidR="00B04802" w:rsidRDefault="00B04802" w:rsidP="00195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A16"/>
    <w:multiLevelType w:val="hybridMultilevel"/>
    <w:tmpl w:val="1046B68A"/>
    <w:lvl w:ilvl="0" w:tplc="75828C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34D95"/>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C9"/>
    <w:rsid w:val="00001C70"/>
    <w:rsid w:val="00005771"/>
    <w:rsid w:val="00010A9E"/>
    <w:rsid w:val="00013B50"/>
    <w:rsid w:val="00015B2D"/>
    <w:rsid w:val="00016B4E"/>
    <w:rsid w:val="00016FD9"/>
    <w:rsid w:val="00026335"/>
    <w:rsid w:val="00027B23"/>
    <w:rsid w:val="000336F5"/>
    <w:rsid w:val="00055358"/>
    <w:rsid w:val="00055D34"/>
    <w:rsid w:val="00065CF4"/>
    <w:rsid w:val="0006639C"/>
    <w:rsid w:val="0007065F"/>
    <w:rsid w:val="00071514"/>
    <w:rsid w:val="00071D2A"/>
    <w:rsid w:val="000759C5"/>
    <w:rsid w:val="00077959"/>
    <w:rsid w:val="000857C5"/>
    <w:rsid w:val="00091269"/>
    <w:rsid w:val="00094EA9"/>
    <w:rsid w:val="000A10E8"/>
    <w:rsid w:val="000A77DE"/>
    <w:rsid w:val="000A7C01"/>
    <w:rsid w:val="000C51DA"/>
    <w:rsid w:val="000D1C48"/>
    <w:rsid w:val="000D4D0C"/>
    <w:rsid w:val="000D70BF"/>
    <w:rsid w:val="000E0841"/>
    <w:rsid w:val="000E0FC2"/>
    <w:rsid w:val="000F7017"/>
    <w:rsid w:val="001217C4"/>
    <w:rsid w:val="00127010"/>
    <w:rsid w:val="001378DE"/>
    <w:rsid w:val="00142CA0"/>
    <w:rsid w:val="0015620D"/>
    <w:rsid w:val="001768F0"/>
    <w:rsid w:val="0018524C"/>
    <w:rsid w:val="001933ED"/>
    <w:rsid w:val="00195128"/>
    <w:rsid w:val="00195B6C"/>
    <w:rsid w:val="00196A71"/>
    <w:rsid w:val="001C0A8D"/>
    <w:rsid w:val="001C360B"/>
    <w:rsid w:val="001C722A"/>
    <w:rsid w:val="001D031F"/>
    <w:rsid w:val="001D66F0"/>
    <w:rsid w:val="001E082D"/>
    <w:rsid w:val="001F2AD8"/>
    <w:rsid w:val="001F7C6B"/>
    <w:rsid w:val="00203DC7"/>
    <w:rsid w:val="00207F6A"/>
    <w:rsid w:val="00216300"/>
    <w:rsid w:val="00220408"/>
    <w:rsid w:val="00223EAE"/>
    <w:rsid w:val="00233AA8"/>
    <w:rsid w:val="00243C16"/>
    <w:rsid w:val="0024414E"/>
    <w:rsid w:val="0026507F"/>
    <w:rsid w:val="00265BDE"/>
    <w:rsid w:val="00266323"/>
    <w:rsid w:val="00270012"/>
    <w:rsid w:val="002763F0"/>
    <w:rsid w:val="00280264"/>
    <w:rsid w:val="00283469"/>
    <w:rsid w:val="00285B4E"/>
    <w:rsid w:val="00286718"/>
    <w:rsid w:val="002874A3"/>
    <w:rsid w:val="002879A6"/>
    <w:rsid w:val="0029253F"/>
    <w:rsid w:val="00295158"/>
    <w:rsid w:val="002959A1"/>
    <w:rsid w:val="00297E3F"/>
    <w:rsid w:val="002A3DE1"/>
    <w:rsid w:val="002A6388"/>
    <w:rsid w:val="002C066E"/>
    <w:rsid w:val="002C10D5"/>
    <w:rsid w:val="002C199B"/>
    <w:rsid w:val="002C282F"/>
    <w:rsid w:val="002C43D3"/>
    <w:rsid w:val="002C4E1F"/>
    <w:rsid w:val="002C6099"/>
    <w:rsid w:val="002C6E0D"/>
    <w:rsid w:val="002C78C1"/>
    <w:rsid w:val="002D2031"/>
    <w:rsid w:val="002D40D9"/>
    <w:rsid w:val="002D40EE"/>
    <w:rsid w:val="002D67AF"/>
    <w:rsid w:val="002D68A6"/>
    <w:rsid w:val="002F1343"/>
    <w:rsid w:val="002F532C"/>
    <w:rsid w:val="00301B49"/>
    <w:rsid w:val="00311440"/>
    <w:rsid w:val="00322964"/>
    <w:rsid w:val="0032698E"/>
    <w:rsid w:val="00332266"/>
    <w:rsid w:val="00332F00"/>
    <w:rsid w:val="003376E1"/>
    <w:rsid w:val="0035012C"/>
    <w:rsid w:val="00351774"/>
    <w:rsid w:val="0035428C"/>
    <w:rsid w:val="003601C1"/>
    <w:rsid w:val="003646BC"/>
    <w:rsid w:val="00370F74"/>
    <w:rsid w:val="0037316E"/>
    <w:rsid w:val="003747DC"/>
    <w:rsid w:val="0038532C"/>
    <w:rsid w:val="0038572B"/>
    <w:rsid w:val="00387AAC"/>
    <w:rsid w:val="00387AD2"/>
    <w:rsid w:val="00390728"/>
    <w:rsid w:val="003932D3"/>
    <w:rsid w:val="0039759B"/>
    <w:rsid w:val="003C48BC"/>
    <w:rsid w:val="003D1780"/>
    <w:rsid w:val="003D253B"/>
    <w:rsid w:val="003D376A"/>
    <w:rsid w:val="003D6C20"/>
    <w:rsid w:val="003F6D68"/>
    <w:rsid w:val="004054A1"/>
    <w:rsid w:val="00410DB6"/>
    <w:rsid w:val="00410EEA"/>
    <w:rsid w:val="004161FA"/>
    <w:rsid w:val="0042134D"/>
    <w:rsid w:val="0042550E"/>
    <w:rsid w:val="0043143D"/>
    <w:rsid w:val="00431763"/>
    <w:rsid w:val="004355B2"/>
    <w:rsid w:val="004372B4"/>
    <w:rsid w:val="004403E7"/>
    <w:rsid w:val="0045777C"/>
    <w:rsid w:val="00464DB9"/>
    <w:rsid w:val="0046559E"/>
    <w:rsid w:val="004668B6"/>
    <w:rsid w:val="00470868"/>
    <w:rsid w:val="00474481"/>
    <w:rsid w:val="00477EFE"/>
    <w:rsid w:val="004949B8"/>
    <w:rsid w:val="004976A9"/>
    <w:rsid w:val="004A0D4A"/>
    <w:rsid w:val="004A36A0"/>
    <w:rsid w:val="004B1D17"/>
    <w:rsid w:val="004B618C"/>
    <w:rsid w:val="004B6DAB"/>
    <w:rsid w:val="004C0981"/>
    <w:rsid w:val="004C750F"/>
    <w:rsid w:val="004D1859"/>
    <w:rsid w:val="004D4FD5"/>
    <w:rsid w:val="004E43A2"/>
    <w:rsid w:val="004F49C5"/>
    <w:rsid w:val="004F7B5C"/>
    <w:rsid w:val="00503EFF"/>
    <w:rsid w:val="005117FB"/>
    <w:rsid w:val="00512891"/>
    <w:rsid w:val="005208BE"/>
    <w:rsid w:val="00520CB2"/>
    <w:rsid w:val="005225F4"/>
    <w:rsid w:val="005247B1"/>
    <w:rsid w:val="0052734A"/>
    <w:rsid w:val="005307F1"/>
    <w:rsid w:val="00537CAA"/>
    <w:rsid w:val="005436BC"/>
    <w:rsid w:val="00547373"/>
    <w:rsid w:val="0055490E"/>
    <w:rsid w:val="00561B3D"/>
    <w:rsid w:val="005705A0"/>
    <w:rsid w:val="00572CFD"/>
    <w:rsid w:val="005734E7"/>
    <w:rsid w:val="005765E2"/>
    <w:rsid w:val="00577081"/>
    <w:rsid w:val="00582617"/>
    <w:rsid w:val="005852B4"/>
    <w:rsid w:val="005872B1"/>
    <w:rsid w:val="00591D4C"/>
    <w:rsid w:val="005C54CE"/>
    <w:rsid w:val="005D197A"/>
    <w:rsid w:val="005E3922"/>
    <w:rsid w:val="005E487D"/>
    <w:rsid w:val="005E6AFA"/>
    <w:rsid w:val="005F6347"/>
    <w:rsid w:val="00600BC9"/>
    <w:rsid w:val="00603A7E"/>
    <w:rsid w:val="00605919"/>
    <w:rsid w:val="00612978"/>
    <w:rsid w:val="00613A52"/>
    <w:rsid w:val="00626B8E"/>
    <w:rsid w:val="00627EB8"/>
    <w:rsid w:val="00631B4D"/>
    <w:rsid w:val="006332C8"/>
    <w:rsid w:val="00635B4C"/>
    <w:rsid w:val="00644787"/>
    <w:rsid w:val="00650E06"/>
    <w:rsid w:val="00653376"/>
    <w:rsid w:val="00662047"/>
    <w:rsid w:val="00663C81"/>
    <w:rsid w:val="00663F09"/>
    <w:rsid w:val="00664A54"/>
    <w:rsid w:val="00670DDF"/>
    <w:rsid w:val="0067141F"/>
    <w:rsid w:val="00684072"/>
    <w:rsid w:val="00687C3A"/>
    <w:rsid w:val="00690DFC"/>
    <w:rsid w:val="00694397"/>
    <w:rsid w:val="006A0BA4"/>
    <w:rsid w:val="006A56E9"/>
    <w:rsid w:val="006A64AC"/>
    <w:rsid w:val="006B2C7A"/>
    <w:rsid w:val="006D2D94"/>
    <w:rsid w:val="006E34E5"/>
    <w:rsid w:val="006F0C64"/>
    <w:rsid w:val="006F559F"/>
    <w:rsid w:val="00700FC4"/>
    <w:rsid w:val="00710874"/>
    <w:rsid w:val="00710D64"/>
    <w:rsid w:val="007122E5"/>
    <w:rsid w:val="007162D8"/>
    <w:rsid w:val="007171A1"/>
    <w:rsid w:val="00730705"/>
    <w:rsid w:val="00740AF9"/>
    <w:rsid w:val="00750CB6"/>
    <w:rsid w:val="00752DE2"/>
    <w:rsid w:val="0076096E"/>
    <w:rsid w:val="00766958"/>
    <w:rsid w:val="007708B3"/>
    <w:rsid w:val="00775A31"/>
    <w:rsid w:val="00775D4F"/>
    <w:rsid w:val="00780321"/>
    <w:rsid w:val="00781CF9"/>
    <w:rsid w:val="0078614B"/>
    <w:rsid w:val="0079066F"/>
    <w:rsid w:val="007A26E0"/>
    <w:rsid w:val="007A286B"/>
    <w:rsid w:val="007A6AA2"/>
    <w:rsid w:val="007B1B12"/>
    <w:rsid w:val="007B495B"/>
    <w:rsid w:val="007B4B38"/>
    <w:rsid w:val="007C0BF2"/>
    <w:rsid w:val="007C5207"/>
    <w:rsid w:val="007D0D1C"/>
    <w:rsid w:val="007D307E"/>
    <w:rsid w:val="007D308C"/>
    <w:rsid w:val="007D50DC"/>
    <w:rsid w:val="007D6B4A"/>
    <w:rsid w:val="007F0DB9"/>
    <w:rsid w:val="007F2542"/>
    <w:rsid w:val="007F2A38"/>
    <w:rsid w:val="007F4084"/>
    <w:rsid w:val="0080098C"/>
    <w:rsid w:val="008014E6"/>
    <w:rsid w:val="00801AE0"/>
    <w:rsid w:val="00803497"/>
    <w:rsid w:val="00804CD4"/>
    <w:rsid w:val="008107D9"/>
    <w:rsid w:val="00812EEA"/>
    <w:rsid w:val="0081547D"/>
    <w:rsid w:val="00821C3C"/>
    <w:rsid w:val="00824BFC"/>
    <w:rsid w:val="00840CE8"/>
    <w:rsid w:val="00840EB8"/>
    <w:rsid w:val="00842B7F"/>
    <w:rsid w:val="008476E0"/>
    <w:rsid w:val="00854C1D"/>
    <w:rsid w:val="00856D6B"/>
    <w:rsid w:val="008639EE"/>
    <w:rsid w:val="008659C9"/>
    <w:rsid w:val="00871BB8"/>
    <w:rsid w:val="00874236"/>
    <w:rsid w:val="00876E90"/>
    <w:rsid w:val="008824FE"/>
    <w:rsid w:val="0089093D"/>
    <w:rsid w:val="00890E0E"/>
    <w:rsid w:val="00897E38"/>
    <w:rsid w:val="008A33CF"/>
    <w:rsid w:val="008A3F85"/>
    <w:rsid w:val="008A667C"/>
    <w:rsid w:val="008A6BF3"/>
    <w:rsid w:val="008B58E9"/>
    <w:rsid w:val="008B5D82"/>
    <w:rsid w:val="008C1F0A"/>
    <w:rsid w:val="008E7293"/>
    <w:rsid w:val="00900CB0"/>
    <w:rsid w:val="00902302"/>
    <w:rsid w:val="00905917"/>
    <w:rsid w:val="009079E5"/>
    <w:rsid w:val="009109FF"/>
    <w:rsid w:val="00916DB3"/>
    <w:rsid w:val="00933B28"/>
    <w:rsid w:val="00945DD5"/>
    <w:rsid w:val="00951768"/>
    <w:rsid w:val="009558F2"/>
    <w:rsid w:val="00970A4C"/>
    <w:rsid w:val="0097518D"/>
    <w:rsid w:val="00981B62"/>
    <w:rsid w:val="0098486E"/>
    <w:rsid w:val="0098551F"/>
    <w:rsid w:val="00994620"/>
    <w:rsid w:val="009C3842"/>
    <w:rsid w:val="009C7335"/>
    <w:rsid w:val="009C7A42"/>
    <w:rsid w:val="009D0CE6"/>
    <w:rsid w:val="009D1C86"/>
    <w:rsid w:val="009E08AC"/>
    <w:rsid w:val="009E42F0"/>
    <w:rsid w:val="009E5B4D"/>
    <w:rsid w:val="009E5E85"/>
    <w:rsid w:val="009E5F3B"/>
    <w:rsid w:val="009F0012"/>
    <w:rsid w:val="009F1D5D"/>
    <w:rsid w:val="009F62D1"/>
    <w:rsid w:val="00A13842"/>
    <w:rsid w:val="00A1792B"/>
    <w:rsid w:val="00A208E9"/>
    <w:rsid w:val="00A2147E"/>
    <w:rsid w:val="00A26621"/>
    <w:rsid w:val="00A441D1"/>
    <w:rsid w:val="00A45723"/>
    <w:rsid w:val="00A45AB6"/>
    <w:rsid w:val="00A56112"/>
    <w:rsid w:val="00A633BC"/>
    <w:rsid w:val="00A638EB"/>
    <w:rsid w:val="00A65935"/>
    <w:rsid w:val="00A72967"/>
    <w:rsid w:val="00A76406"/>
    <w:rsid w:val="00A769A1"/>
    <w:rsid w:val="00A83AE3"/>
    <w:rsid w:val="00A83E12"/>
    <w:rsid w:val="00A84202"/>
    <w:rsid w:val="00A86A11"/>
    <w:rsid w:val="00A87A7B"/>
    <w:rsid w:val="00AA01E6"/>
    <w:rsid w:val="00AA0CF9"/>
    <w:rsid w:val="00AA25AB"/>
    <w:rsid w:val="00AA3D9A"/>
    <w:rsid w:val="00AC20B6"/>
    <w:rsid w:val="00AD062C"/>
    <w:rsid w:val="00AD1DC9"/>
    <w:rsid w:val="00AD2AEE"/>
    <w:rsid w:val="00AD5D71"/>
    <w:rsid w:val="00AD7B28"/>
    <w:rsid w:val="00AD7E22"/>
    <w:rsid w:val="00AE6E7A"/>
    <w:rsid w:val="00AE72C8"/>
    <w:rsid w:val="00AF4145"/>
    <w:rsid w:val="00AF7A2C"/>
    <w:rsid w:val="00B04802"/>
    <w:rsid w:val="00B06AEC"/>
    <w:rsid w:val="00B076E8"/>
    <w:rsid w:val="00B13F5B"/>
    <w:rsid w:val="00B14517"/>
    <w:rsid w:val="00B15F84"/>
    <w:rsid w:val="00B17409"/>
    <w:rsid w:val="00B240DE"/>
    <w:rsid w:val="00B241AD"/>
    <w:rsid w:val="00B31C1C"/>
    <w:rsid w:val="00B348A4"/>
    <w:rsid w:val="00B4016A"/>
    <w:rsid w:val="00B44B41"/>
    <w:rsid w:val="00B5412D"/>
    <w:rsid w:val="00B56868"/>
    <w:rsid w:val="00B648CB"/>
    <w:rsid w:val="00B65185"/>
    <w:rsid w:val="00B72679"/>
    <w:rsid w:val="00B72F1A"/>
    <w:rsid w:val="00B732E0"/>
    <w:rsid w:val="00B81F3C"/>
    <w:rsid w:val="00B82899"/>
    <w:rsid w:val="00B87070"/>
    <w:rsid w:val="00B90E45"/>
    <w:rsid w:val="00B91440"/>
    <w:rsid w:val="00BA6DD4"/>
    <w:rsid w:val="00BB22DE"/>
    <w:rsid w:val="00BB64D1"/>
    <w:rsid w:val="00BB6CC2"/>
    <w:rsid w:val="00BC6B96"/>
    <w:rsid w:val="00BD07A7"/>
    <w:rsid w:val="00BD0D44"/>
    <w:rsid w:val="00BD723F"/>
    <w:rsid w:val="00BD7880"/>
    <w:rsid w:val="00BD7D55"/>
    <w:rsid w:val="00BE4367"/>
    <w:rsid w:val="00BF63DF"/>
    <w:rsid w:val="00C12A82"/>
    <w:rsid w:val="00C130AA"/>
    <w:rsid w:val="00C15A78"/>
    <w:rsid w:val="00C17DF8"/>
    <w:rsid w:val="00C217FB"/>
    <w:rsid w:val="00C26E09"/>
    <w:rsid w:val="00C310DE"/>
    <w:rsid w:val="00C35A2E"/>
    <w:rsid w:val="00C41650"/>
    <w:rsid w:val="00C43198"/>
    <w:rsid w:val="00C4400E"/>
    <w:rsid w:val="00C51D8E"/>
    <w:rsid w:val="00C522FF"/>
    <w:rsid w:val="00C531DB"/>
    <w:rsid w:val="00C54373"/>
    <w:rsid w:val="00C555DF"/>
    <w:rsid w:val="00C73537"/>
    <w:rsid w:val="00C77823"/>
    <w:rsid w:val="00C85009"/>
    <w:rsid w:val="00C87B2C"/>
    <w:rsid w:val="00C95FE9"/>
    <w:rsid w:val="00CA1132"/>
    <w:rsid w:val="00CA237F"/>
    <w:rsid w:val="00CA4446"/>
    <w:rsid w:val="00CA594C"/>
    <w:rsid w:val="00CA5B0C"/>
    <w:rsid w:val="00CB1B75"/>
    <w:rsid w:val="00CB23F8"/>
    <w:rsid w:val="00CC27BB"/>
    <w:rsid w:val="00CC7677"/>
    <w:rsid w:val="00CD76B1"/>
    <w:rsid w:val="00CE5214"/>
    <w:rsid w:val="00CE6F70"/>
    <w:rsid w:val="00CF4460"/>
    <w:rsid w:val="00D01889"/>
    <w:rsid w:val="00D11929"/>
    <w:rsid w:val="00D17B52"/>
    <w:rsid w:val="00D300E1"/>
    <w:rsid w:val="00D30A8E"/>
    <w:rsid w:val="00D3143A"/>
    <w:rsid w:val="00D36F47"/>
    <w:rsid w:val="00D4270B"/>
    <w:rsid w:val="00D518FF"/>
    <w:rsid w:val="00D52859"/>
    <w:rsid w:val="00D6307D"/>
    <w:rsid w:val="00D6630D"/>
    <w:rsid w:val="00D71B02"/>
    <w:rsid w:val="00D74EC7"/>
    <w:rsid w:val="00D8127E"/>
    <w:rsid w:val="00D83E7A"/>
    <w:rsid w:val="00D86908"/>
    <w:rsid w:val="00D86B13"/>
    <w:rsid w:val="00D87E68"/>
    <w:rsid w:val="00D97432"/>
    <w:rsid w:val="00D97A0F"/>
    <w:rsid w:val="00D97D27"/>
    <w:rsid w:val="00DC2D5B"/>
    <w:rsid w:val="00DC7988"/>
    <w:rsid w:val="00DD0149"/>
    <w:rsid w:val="00DD7740"/>
    <w:rsid w:val="00DE34BA"/>
    <w:rsid w:val="00DE5214"/>
    <w:rsid w:val="00DE7B3C"/>
    <w:rsid w:val="00E21A6F"/>
    <w:rsid w:val="00E23F4D"/>
    <w:rsid w:val="00E25E35"/>
    <w:rsid w:val="00E261F9"/>
    <w:rsid w:val="00E27491"/>
    <w:rsid w:val="00E317DC"/>
    <w:rsid w:val="00E335B7"/>
    <w:rsid w:val="00E346BE"/>
    <w:rsid w:val="00E52954"/>
    <w:rsid w:val="00E5475B"/>
    <w:rsid w:val="00E566DC"/>
    <w:rsid w:val="00E56A6F"/>
    <w:rsid w:val="00E65439"/>
    <w:rsid w:val="00E8071C"/>
    <w:rsid w:val="00E85E94"/>
    <w:rsid w:val="00E87FE4"/>
    <w:rsid w:val="00E918D0"/>
    <w:rsid w:val="00EA1665"/>
    <w:rsid w:val="00EB2CDF"/>
    <w:rsid w:val="00EB531B"/>
    <w:rsid w:val="00EB59FB"/>
    <w:rsid w:val="00EB7EF7"/>
    <w:rsid w:val="00ED0DCA"/>
    <w:rsid w:val="00ED1708"/>
    <w:rsid w:val="00ED1CC5"/>
    <w:rsid w:val="00ED502B"/>
    <w:rsid w:val="00ED5A95"/>
    <w:rsid w:val="00EE74F8"/>
    <w:rsid w:val="00EF3E41"/>
    <w:rsid w:val="00F03DA4"/>
    <w:rsid w:val="00F05145"/>
    <w:rsid w:val="00F06C5B"/>
    <w:rsid w:val="00F11A12"/>
    <w:rsid w:val="00F14686"/>
    <w:rsid w:val="00F17695"/>
    <w:rsid w:val="00F233A1"/>
    <w:rsid w:val="00F23476"/>
    <w:rsid w:val="00F257D1"/>
    <w:rsid w:val="00F3285C"/>
    <w:rsid w:val="00F357E0"/>
    <w:rsid w:val="00F43687"/>
    <w:rsid w:val="00F45D7D"/>
    <w:rsid w:val="00F5215A"/>
    <w:rsid w:val="00F5256F"/>
    <w:rsid w:val="00F535D7"/>
    <w:rsid w:val="00F5768B"/>
    <w:rsid w:val="00F653EE"/>
    <w:rsid w:val="00F65E60"/>
    <w:rsid w:val="00F66016"/>
    <w:rsid w:val="00F76EB8"/>
    <w:rsid w:val="00F83643"/>
    <w:rsid w:val="00F8533E"/>
    <w:rsid w:val="00F87897"/>
    <w:rsid w:val="00F931DE"/>
    <w:rsid w:val="00F9372E"/>
    <w:rsid w:val="00F951D5"/>
    <w:rsid w:val="00FA21E5"/>
    <w:rsid w:val="00FA6696"/>
    <w:rsid w:val="00FB2C92"/>
    <w:rsid w:val="00FC1147"/>
    <w:rsid w:val="00FC1A71"/>
    <w:rsid w:val="00FC2729"/>
    <w:rsid w:val="00FC3424"/>
    <w:rsid w:val="00FE01FA"/>
    <w:rsid w:val="00FE6F70"/>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5515">
      <w:bodyDiv w:val="1"/>
      <w:marLeft w:val="0"/>
      <w:marRight w:val="0"/>
      <w:marTop w:val="0"/>
      <w:marBottom w:val="0"/>
      <w:divBdr>
        <w:top w:val="none" w:sz="0" w:space="0" w:color="auto"/>
        <w:left w:val="none" w:sz="0" w:space="0" w:color="auto"/>
        <w:bottom w:val="none" w:sz="0" w:space="0" w:color="auto"/>
        <w:right w:val="none" w:sz="0" w:space="0" w:color="auto"/>
      </w:divBdr>
    </w:div>
    <w:div w:id="491065270">
      <w:bodyDiv w:val="1"/>
      <w:marLeft w:val="0"/>
      <w:marRight w:val="0"/>
      <w:marTop w:val="0"/>
      <w:marBottom w:val="0"/>
      <w:divBdr>
        <w:top w:val="none" w:sz="0" w:space="0" w:color="auto"/>
        <w:left w:val="none" w:sz="0" w:space="0" w:color="auto"/>
        <w:bottom w:val="none" w:sz="0" w:space="0" w:color="auto"/>
        <w:right w:val="none" w:sz="0" w:space="0" w:color="auto"/>
      </w:divBdr>
    </w:div>
    <w:div w:id="800614634">
      <w:bodyDiv w:val="1"/>
      <w:marLeft w:val="0"/>
      <w:marRight w:val="0"/>
      <w:marTop w:val="0"/>
      <w:marBottom w:val="0"/>
      <w:divBdr>
        <w:top w:val="none" w:sz="0" w:space="0" w:color="auto"/>
        <w:left w:val="none" w:sz="0" w:space="0" w:color="auto"/>
        <w:bottom w:val="none" w:sz="0" w:space="0" w:color="auto"/>
        <w:right w:val="none" w:sz="0" w:space="0" w:color="auto"/>
      </w:divBdr>
    </w:div>
    <w:div w:id="904417869">
      <w:bodyDiv w:val="1"/>
      <w:marLeft w:val="0"/>
      <w:marRight w:val="0"/>
      <w:marTop w:val="0"/>
      <w:marBottom w:val="0"/>
      <w:divBdr>
        <w:top w:val="none" w:sz="0" w:space="0" w:color="auto"/>
        <w:left w:val="none" w:sz="0" w:space="0" w:color="auto"/>
        <w:bottom w:val="none" w:sz="0" w:space="0" w:color="auto"/>
        <w:right w:val="none" w:sz="0" w:space="0" w:color="auto"/>
      </w:divBdr>
    </w:div>
    <w:div w:id="905989473">
      <w:bodyDiv w:val="1"/>
      <w:marLeft w:val="0"/>
      <w:marRight w:val="0"/>
      <w:marTop w:val="0"/>
      <w:marBottom w:val="0"/>
      <w:divBdr>
        <w:top w:val="none" w:sz="0" w:space="0" w:color="auto"/>
        <w:left w:val="none" w:sz="0" w:space="0" w:color="auto"/>
        <w:bottom w:val="none" w:sz="0" w:space="0" w:color="auto"/>
        <w:right w:val="none" w:sz="0" w:space="0" w:color="auto"/>
      </w:divBdr>
    </w:div>
    <w:div w:id="940072105">
      <w:bodyDiv w:val="1"/>
      <w:marLeft w:val="0"/>
      <w:marRight w:val="0"/>
      <w:marTop w:val="0"/>
      <w:marBottom w:val="0"/>
      <w:divBdr>
        <w:top w:val="none" w:sz="0" w:space="0" w:color="auto"/>
        <w:left w:val="none" w:sz="0" w:space="0" w:color="auto"/>
        <w:bottom w:val="none" w:sz="0" w:space="0" w:color="auto"/>
        <w:right w:val="none" w:sz="0" w:space="0" w:color="auto"/>
      </w:divBdr>
    </w:div>
    <w:div w:id="1016007463">
      <w:bodyDiv w:val="1"/>
      <w:marLeft w:val="0"/>
      <w:marRight w:val="0"/>
      <w:marTop w:val="0"/>
      <w:marBottom w:val="0"/>
      <w:divBdr>
        <w:top w:val="none" w:sz="0" w:space="0" w:color="auto"/>
        <w:left w:val="none" w:sz="0" w:space="0" w:color="auto"/>
        <w:bottom w:val="none" w:sz="0" w:space="0" w:color="auto"/>
        <w:right w:val="none" w:sz="0" w:space="0" w:color="auto"/>
      </w:divBdr>
    </w:div>
    <w:div w:id="1312641165">
      <w:bodyDiv w:val="1"/>
      <w:marLeft w:val="0"/>
      <w:marRight w:val="0"/>
      <w:marTop w:val="0"/>
      <w:marBottom w:val="0"/>
      <w:divBdr>
        <w:top w:val="none" w:sz="0" w:space="0" w:color="auto"/>
        <w:left w:val="none" w:sz="0" w:space="0" w:color="auto"/>
        <w:bottom w:val="none" w:sz="0" w:space="0" w:color="auto"/>
        <w:right w:val="none" w:sz="0" w:space="0" w:color="auto"/>
      </w:divBdr>
    </w:div>
    <w:div w:id="1339234906">
      <w:bodyDiv w:val="1"/>
      <w:marLeft w:val="0"/>
      <w:marRight w:val="0"/>
      <w:marTop w:val="0"/>
      <w:marBottom w:val="0"/>
      <w:divBdr>
        <w:top w:val="none" w:sz="0" w:space="0" w:color="auto"/>
        <w:left w:val="none" w:sz="0" w:space="0" w:color="auto"/>
        <w:bottom w:val="none" w:sz="0" w:space="0" w:color="auto"/>
        <w:right w:val="none" w:sz="0" w:space="0" w:color="auto"/>
      </w:divBdr>
    </w:div>
    <w:div w:id="1598056233">
      <w:bodyDiv w:val="1"/>
      <w:marLeft w:val="0"/>
      <w:marRight w:val="0"/>
      <w:marTop w:val="0"/>
      <w:marBottom w:val="0"/>
      <w:divBdr>
        <w:top w:val="none" w:sz="0" w:space="0" w:color="auto"/>
        <w:left w:val="none" w:sz="0" w:space="0" w:color="auto"/>
        <w:bottom w:val="none" w:sz="0" w:space="0" w:color="auto"/>
        <w:right w:val="none" w:sz="0" w:space="0" w:color="auto"/>
      </w:divBdr>
    </w:div>
    <w:div w:id="1819882940">
      <w:bodyDiv w:val="1"/>
      <w:marLeft w:val="0"/>
      <w:marRight w:val="0"/>
      <w:marTop w:val="0"/>
      <w:marBottom w:val="0"/>
      <w:divBdr>
        <w:top w:val="none" w:sz="0" w:space="0" w:color="auto"/>
        <w:left w:val="none" w:sz="0" w:space="0" w:color="auto"/>
        <w:bottom w:val="none" w:sz="0" w:space="0" w:color="auto"/>
        <w:right w:val="none" w:sz="0" w:space="0" w:color="auto"/>
      </w:divBdr>
    </w:div>
    <w:div w:id="1941335904">
      <w:bodyDiv w:val="1"/>
      <w:marLeft w:val="0"/>
      <w:marRight w:val="0"/>
      <w:marTop w:val="0"/>
      <w:marBottom w:val="0"/>
      <w:divBdr>
        <w:top w:val="none" w:sz="0" w:space="0" w:color="auto"/>
        <w:left w:val="none" w:sz="0" w:space="0" w:color="auto"/>
        <w:bottom w:val="none" w:sz="0" w:space="0" w:color="auto"/>
        <w:right w:val="none" w:sz="0" w:space="0" w:color="auto"/>
      </w:divBdr>
    </w:div>
    <w:div w:id="1997415860">
      <w:bodyDiv w:val="1"/>
      <w:marLeft w:val="0"/>
      <w:marRight w:val="0"/>
      <w:marTop w:val="0"/>
      <w:marBottom w:val="0"/>
      <w:divBdr>
        <w:top w:val="none" w:sz="0" w:space="0" w:color="auto"/>
        <w:left w:val="none" w:sz="0" w:space="0" w:color="auto"/>
        <w:bottom w:val="none" w:sz="0" w:space="0" w:color="auto"/>
        <w:right w:val="none" w:sz="0" w:space="0" w:color="auto"/>
      </w:divBdr>
    </w:div>
    <w:div w:id="2009940434">
      <w:bodyDiv w:val="1"/>
      <w:marLeft w:val="0"/>
      <w:marRight w:val="0"/>
      <w:marTop w:val="0"/>
      <w:marBottom w:val="0"/>
      <w:divBdr>
        <w:top w:val="none" w:sz="0" w:space="0" w:color="auto"/>
        <w:left w:val="none" w:sz="0" w:space="0" w:color="auto"/>
        <w:bottom w:val="none" w:sz="0" w:space="0" w:color="auto"/>
        <w:right w:val="none" w:sz="0" w:space="0" w:color="auto"/>
      </w:divBdr>
    </w:div>
    <w:div w:id="20684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AD7E-D608-4A1D-8C12-DCE758C8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17</cp:revision>
  <cp:lastPrinted>2017-01-12T16:19:00Z</cp:lastPrinted>
  <dcterms:created xsi:type="dcterms:W3CDTF">2017-06-06T14:02:00Z</dcterms:created>
  <dcterms:modified xsi:type="dcterms:W3CDTF">2017-06-06T17:00:00Z</dcterms:modified>
</cp:coreProperties>
</file>